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79A" w:rsidRDefault="00E550A1" w:rsidP="00E550A1">
      <w:pPr>
        <w:pStyle w:val="1"/>
        <w:shd w:val="clear" w:color="auto" w:fill="FAFAFA"/>
        <w:spacing w:before="0" w:beforeAutospacing="0" w:after="0" w:afterAutospacing="0" w:line="450" w:lineRule="atLeast"/>
        <w:jc w:val="center"/>
        <w:rPr>
          <w:rFonts w:ascii="方正小标宋简体" w:eastAsia="方正小标宋简体" w:hAnsi="微软雅黑"/>
          <w:b w:val="0"/>
          <w:bCs w:val="0"/>
          <w:color w:val="333333"/>
          <w:sz w:val="44"/>
          <w:szCs w:val="44"/>
        </w:rPr>
      </w:pPr>
      <w:r w:rsidRPr="00ED279A">
        <w:rPr>
          <w:rFonts w:ascii="方正小标宋简体" w:eastAsia="方正小标宋简体" w:hAnsi="微软雅黑" w:hint="eastAsia"/>
          <w:b w:val="0"/>
          <w:bCs w:val="0"/>
          <w:color w:val="333333"/>
          <w:sz w:val="44"/>
          <w:szCs w:val="44"/>
        </w:rPr>
        <w:t>李克</w:t>
      </w:r>
      <w:proofErr w:type="gramStart"/>
      <w:r w:rsidRPr="00ED279A">
        <w:rPr>
          <w:rFonts w:ascii="方正小标宋简体" w:eastAsia="方正小标宋简体" w:hAnsi="微软雅黑" w:hint="eastAsia"/>
          <w:b w:val="0"/>
          <w:bCs w:val="0"/>
          <w:color w:val="333333"/>
          <w:sz w:val="44"/>
          <w:szCs w:val="44"/>
        </w:rPr>
        <w:t>强</w:t>
      </w:r>
      <w:bookmarkStart w:id="0" w:name="_GoBack"/>
      <w:r w:rsidRPr="00ED279A">
        <w:rPr>
          <w:rFonts w:ascii="方正小标宋简体" w:eastAsia="方正小标宋简体" w:hAnsi="微软雅黑" w:hint="eastAsia"/>
          <w:b w:val="0"/>
          <w:bCs w:val="0"/>
          <w:color w:val="333333"/>
          <w:sz w:val="44"/>
          <w:szCs w:val="44"/>
        </w:rPr>
        <w:t>会见</w:t>
      </w:r>
      <w:proofErr w:type="gramEnd"/>
      <w:r w:rsidRPr="00ED279A">
        <w:rPr>
          <w:rFonts w:ascii="方正小标宋简体" w:eastAsia="方正小标宋简体" w:hAnsi="微软雅黑" w:hint="eastAsia"/>
          <w:b w:val="0"/>
          <w:bCs w:val="0"/>
          <w:color w:val="333333"/>
          <w:sz w:val="44"/>
          <w:szCs w:val="44"/>
        </w:rPr>
        <w:t>全</w:t>
      </w:r>
      <w:bookmarkEnd w:id="0"/>
      <w:r w:rsidRPr="00ED279A">
        <w:rPr>
          <w:rFonts w:ascii="方正小标宋简体" w:eastAsia="方正小标宋简体" w:hAnsi="微软雅黑" w:hint="eastAsia"/>
          <w:b w:val="0"/>
          <w:bCs w:val="0"/>
          <w:color w:val="333333"/>
          <w:sz w:val="44"/>
          <w:szCs w:val="44"/>
        </w:rPr>
        <w:t>国教书育人楷模及</w:t>
      </w:r>
    </w:p>
    <w:p w:rsidR="00E550A1" w:rsidRPr="00ED279A" w:rsidRDefault="00E550A1" w:rsidP="00E550A1">
      <w:pPr>
        <w:pStyle w:val="1"/>
        <w:shd w:val="clear" w:color="auto" w:fill="FAFAFA"/>
        <w:spacing w:before="0" w:beforeAutospacing="0" w:after="0" w:afterAutospacing="0" w:line="450" w:lineRule="atLeast"/>
        <w:jc w:val="center"/>
        <w:rPr>
          <w:rFonts w:ascii="方正小标宋简体" w:eastAsia="方正小标宋简体" w:hAnsi="微软雅黑" w:hint="eastAsia"/>
          <w:b w:val="0"/>
          <w:bCs w:val="0"/>
          <w:color w:val="333333"/>
          <w:sz w:val="44"/>
          <w:szCs w:val="44"/>
        </w:rPr>
      </w:pPr>
      <w:r w:rsidRPr="00ED279A">
        <w:rPr>
          <w:rFonts w:ascii="方正小标宋简体" w:eastAsia="方正小标宋简体" w:hAnsi="微软雅黑" w:hint="eastAsia"/>
          <w:b w:val="0"/>
          <w:bCs w:val="0"/>
          <w:color w:val="333333"/>
          <w:sz w:val="44"/>
          <w:szCs w:val="44"/>
        </w:rPr>
        <w:t>优秀乡村教师代表</w:t>
      </w:r>
    </w:p>
    <w:p w:rsidR="00E550A1" w:rsidRPr="00E550A1" w:rsidRDefault="00E550A1" w:rsidP="00E550A1">
      <w:pPr>
        <w:shd w:val="clear" w:color="auto" w:fill="FAFAFA"/>
        <w:spacing w:before="100" w:beforeAutospacing="1" w:after="100" w:afterAutospacing="1" w:line="420" w:lineRule="atLeast"/>
        <w:ind w:firstLineChars="200" w:firstLine="640"/>
        <w:rPr>
          <w:rFonts w:ascii="仿宋" w:eastAsia="仿宋" w:hAnsi="仿宋" w:cs="宋体"/>
          <w:color w:val="333333"/>
          <w:kern w:val="0"/>
          <w:sz w:val="32"/>
          <w:szCs w:val="32"/>
        </w:rPr>
      </w:pPr>
      <w:r w:rsidRPr="00E550A1">
        <w:rPr>
          <w:rFonts w:ascii="仿宋" w:eastAsia="仿宋" w:hAnsi="仿宋" w:cs="宋体" w:hint="eastAsia"/>
          <w:color w:val="333333"/>
          <w:kern w:val="0"/>
          <w:sz w:val="32"/>
          <w:szCs w:val="32"/>
        </w:rPr>
        <w:t>9月8日，在第31个教师节来临前夕，中共中央政治局常委、国务院总理李克强在北京会见全国教书育人楷模及优秀乡村教师代表并作重要讲话。</w:t>
      </w:r>
    </w:p>
    <w:tbl>
      <w:tblPr>
        <w:tblpPr w:leftFromText="45" w:rightFromText="45" w:vertAnchor="text"/>
        <w:tblW w:w="0" w:type="auto"/>
        <w:tblCellSpacing w:w="0" w:type="dxa"/>
        <w:shd w:val="clear" w:color="auto" w:fill="FAFAFA"/>
        <w:tblCellMar>
          <w:left w:w="0" w:type="dxa"/>
          <w:right w:w="0" w:type="dxa"/>
        </w:tblCellMar>
        <w:tblLook w:val="04A0" w:firstRow="1" w:lastRow="0" w:firstColumn="1" w:lastColumn="0" w:noHBand="0" w:noVBand="1"/>
      </w:tblPr>
      <w:tblGrid>
        <w:gridCol w:w="6"/>
      </w:tblGrid>
      <w:tr w:rsidR="00E550A1" w:rsidRPr="00E550A1" w:rsidTr="00E550A1">
        <w:trPr>
          <w:tblCellSpacing w:w="0" w:type="dxa"/>
        </w:trPr>
        <w:tc>
          <w:tcPr>
            <w:tcW w:w="0" w:type="auto"/>
            <w:tcBorders>
              <w:top w:val="nil"/>
              <w:left w:val="nil"/>
              <w:bottom w:val="nil"/>
              <w:right w:val="nil"/>
            </w:tcBorders>
            <w:shd w:val="clear" w:color="auto" w:fill="FAFAFA"/>
            <w:vAlign w:val="center"/>
            <w:hideMark/>
          </w:tcPr>
          <w:p w:rsidR="00E550A1" w:rsidRPr="00E550A1" w:rsidRDefault="00E550A1" w:rsidP="00E550A1">
            <w:pPr>
              <w:rPr>
                <w:rFonts w:ascii="仿宋" w:eastAsia="仿宋" w:hAnsi="仿宋" w:cs="宋体"/>
                <w:color w:val="333333"/>
                <w:kern w:val="0"/>
                <w:sz w:val="32"/>
                <w:szCs w:val="32"/>
              </w:rPr>
            </w:pPr>
          </w:p>
        </w:tc>
      </w:tr>
    </w:tbl>
    <w:p w:rsidR="00E550A1" w:rsidRPr="00E550A1" w:rsidRDefault="00E550A1" w:rsidP="00E550A1">
      <w:pPr>
        <w:shd w:val="clear" w:color="auto" w:fill="FAFAFA"/>
        <w:spacing w:before="100" w:beforeAutospacing="1" w:after="100" w:afterAutospacing="1" w:line="420" w:lineRule="atLeast"/>
        <w:ind w:firstLineChars="200" w:firstLine="640"/>
        <w:rPr>
          <w:rFonts w:ascii="仿宋" w:eastAsia="仿宋" w:hAnsi="仿宋" w:cs="宋体"/>
          <w:color w:val="333333"/>
          <w:kern w:val="0"/>
          <w:sz w:val="32"/>
          <w:szCs w:val="32"/>
        </w:rPr>
      </w:pPr>
      <w:r w:rsidRPr="00E550A1">
        <w:rPr>
          <w:rFonts w:ascii="仿宋" w:eastAsia="仿宋" w:hAnsi="仿宋" w:cs="宋体" w:hint="eastAsia"/>
          <w:color w:val="333333"/>
          <w:kern w:val="0"/>
          <w:sz w:val="32"/>
          <w:szCs w:val="32"/>
        </w:rPr>
        <w:t>李克强向获得表彰的代表表示祝贺，对全国广大教师和教育工作者致以节日问候。他与代表们一一握手交流，关切询问山区孩子溜索道上学、边远地区缺乏固定教学场所等问题是否解决，对残疾教师坚守讲台、城市教师帮扶农村教师表示肯定，来自西藏的代表向总理献上哈达。</w:t>
      </w:r>
    </w:p>
    <w:p w:rsidR="00E550A1" w:rsidRPr="00E550A1" w:rsidRDefault="00E550A1" w:rsidP="00E550A1">
      <w:pPr>
        <w:shd w:val="clear" w:color="auto" w:fill="FAFAFA"/>
        <w:spacing w:before="100" w:beforeAutospacing="1" w:after="100" w:afterAutospacing="1" w:line="420" w:lineRule="atLeast"/>
        <w:ind w:firstLineChars="200" w:firstLine="640"/>
        <w:rPr>
          <w:rFonts w:ascii="仿宋" w:eastAsia="仿宋" w:hAnsi="仿宋" w:cs="宋体"/>
          <w:color w:val="333333"/>
          <w:kern w:val="0"/>
          <w:sz w:val="32"/>
          <w:szCs w:val="32"/>
        </w:rPr>
      </w:pPr>
      <w:r w:rsidRPr="00E550A1">
        <w:rPr>
          <w:rFonts w:ascii="仿宋" w:eastAsia="仿宋" w:hAnsi="仿宋" w:cs="宋体" w:hint="eastAsia"/>
          <w:color w:val="333333"/>
          <w:kern w:val="0"/>
          <w:sz w:val="32"/>
          <w:szCs w:val="32"/>
        </w:rPr>
        <w:t>李克强说，教育承载民族的希望和未来，教师是国家大厦的基石。全国1500多万教师支撑起世界最大规模的教育体系，是最宝贵的社会财富。我国各领域发展取得的显著成就，归根结底都得益于科学知识的普及和亿万劳动者素质的提高，这都离不开广大教师的辛勤耕耘和无私奉献。</w:t>
      </w:r>
    </w:p>
    <w:p w:rsidR="00E550A1" w:rsidRPr="00E550A1" w:rsidRDefault="00E550A1" w:rsidP="00E550A1">
      <w:pPr>
        <w:shd w:val="clear" w:color="auto" w:fill="FAFAFA"/>
        <w:spacing w:before="100" w:beforeAutospacing="1" w:after="100" w:afterAutospacing="1" w:line="420" w:lineRule="atLeast"/>
        <w:ind w:firstLineChars="200" w:firstLine="640"/>
        <w:rPr>
          <w:rFonts w:ascii="仿宋" w:eastAsia="仿宋" w:hAnsi="仿宋" w:cs="宋体"/>
          <w:color w:val="333333"/>
          <w:kern w:val="0"/>
          <w:sz w:val="32"/>
          <w:szCs w:val="32"/>
        </w:rPr>
      </w:pPr>
      <w:r w:rsidRPr="00E550A1">
        <w:rPr>
          <w:rFonts w:ascii="仿宋" w:eastAsia="仿宋" w:hAnsi="仿宋" w:cs="宋体" w:hint="eastAsia"/>
          <w:color w:val="333333"/>
          <w:kern w:val="0"/>
          <w:sz w:val="32"/>
          <w:szCs w:val="32"/>
        </w:rPr>
        <w:t>李克强指出，实现中华民族伟大复兴的中国梦，推动中国经济发展和社会进步，必须在科技、知识、人才上赢得新优势，关键要提高教育的质量和水平。他提出三点希</w:t>
      </w:r>
      <w:r w:rsidRPr="00E550A1">
        <w:rPr>
          <w:rFonts w:ascii="仿宋" w:eastAsia="仿宋" w:hAnsi="仿宋" w:cs="宋体" w:hint="eastAsia"/>
          <w:color w:val="333333"/>
          <w:kern w:val="0"/>
          <w:sz w:val="32"/>
          <w:szCs w:val="32"/>
        </w:rPr>
        <w:lastRenderedPageBreak/>
        <w:t>望：一要坚守教书育人的神圣职责。广大教师要立足三尺讲台，做精做细传道授业解惑的本职，百年树人，传承文明，为中国特色社会主义现代化建设输送大批高素质人才，把丰富的人力资源转化为人才红利。二要播撒创新的火种。要把激发创造活力、挖掘创新潜能作为推进教育改革和提高教育质量的重要抓手，让孩子们探求未知的兴趣不受束缚，把他们好奇的天性、求知的欲望塑造</w:t>
      </w:r>
      <w:proofErr w:type="gramStart"/>
      <w:r w:rsidRPr="00E550A1">
        <w:rPr>
          <w:rFonts w:ascii="仿宋" w:eastAsia="仿宋" w:hAnsi="仿宋" w:cs="宋体" w:hint="eastAsia"/>
          <w:color w:val="333333"/>
          <w:kern w:val="0"/>
          <w:sz w:val="32"/>
          <w:szCs w:val="32"/>
        </w:rPr>
        <w:t>成创新</w:t>
      </w:r>
      <w:proofErr w:type="gramEnd"/>
      <w:r w:rsidRPr="00E550A1">
        <w:rPr>
          <w:rFonts w:ascii="仿宋" w:eastAsia="仿宋" w:hAnsi="仿宋" w:cs="宋体" w:hint="eastAsia"/>
          <w:color w:val="333333"/>
          <w:kern w:val="0"/>
          <w:sz w:val="32"/>
          <w:szCs w:val="32"/>
        </w:rPr>
        <w:t>的能量，为大众创业、万众创新源源不断地注入新生力量。三要促进社会公平。有教无类是优秀中华传统推崇的为师之道。政府要均衡配置城乡、区域教育资源，广大教师也要平等施教，为促进社会纵向流动铺就宽广道路，让更多孩子站在同一起跑线上，依靠勤奋学习和自身努力改变命运，开创美好人生未来。</w:t>
      </w:r>
    </w:p>
    <w:p w:rsidR="00E550A1" w:rsidRPr="00E550A1" w:rsidRDefault="00E550A1" w:rsidP="00E550A1">
      <w:pPr>
        <w:shd w:val="clear" w:color="auto" w:fill="FAFAFA"/>
        <w:spacing w:before="100" w:beforeAutospacing="1" w:after="100" w:afterAutospacing="1" w:line="420" w:lineRule="atLeast"/>
        <w:ind w:firstLineChars="200" w:firstLine="640"/>
        <w:rPr>
          <w:rFonts w:ascii="仿宋" w:eastAsia="仿宋" w:hAnsi="仿宋" w:cs="宋体"/>
          <w:color w:val="333333"/>
          <w:kern w:val="0"/>
          <w:sz w:val="32"/>
          <w:szCs w:val="32"/>
        </w:rPr>
      </w:pPr>
      <w:r w:rsidRPr="00E550A1">
        <w:rPr>
          <w:rFonts w:ascii="仿宋" w:eastAsia="仿宋" w:hAnsi="仿宋" w:cs="宋体" w:hint="eastAsia"/>
          <w:color w:val="333333"/>
          <w:kern w:val="0"/>
          <w:sz w:val="32"/>
          <w:szCs w:val="32"/>
        </w:rPr>
        <w:t>李克强强调，乡村教师扎根农村，甘于清贫，不计名利。正是他们无怨无悔的坚持和付出，才使知识的甘露</w:t>
      </w:r>
      <w:proofErr w:type="gramStart"/>
      <w:r w:rsidRPr="00E550A1">
        <w:rPr>
          <w:rFonts w:ascii="仿宋" w:eastAsia="仿宋" w:hAnsi="仿宋" w:cs="宋体" w:hint="eastAsia"/>
          <w:color w:val="333333"/>
          <w:kern w:val="0"/>
          <w:sz w:val="32"/>
          <w:szCs w:val="32"/>
        </w:rPr>
        <w:t>遍泽祖国</w:t>
      </w:r>
      <w:proofErr w:type="gramEnd"/>
      <w:r w:rsidRPr="00E550A1">
        <w:rPr>
          <w:rFonts w:ascii="仿宋" w:eastAsia="仿宋" w:hAnsi="仿宋" w:cs="宋体" w:hint="eastAsia"/>
          <w:color w:val="333333"/>
          <w:kern w:val="0"/>
          <w:sz w:val="32"/>
          <w:szCs w:val="32"/>
        </w:rPr>
        <w:t>的每个角落，让农村孩子和城里孩子一样受到良好教育，也让众多贫困家庭拥有过上更好日子的希望，这也是缩小城乡区域发展差距、逐步实现共同富裕的关键之举。要切实落实好乡村教师支持计划，使广大执教农村的教师受尊重、有回报、得发展。</w:t>
      </w:r>
    </w:p>
    <w:p w:rsidR="00E550A1" w:rsidRPr="00E550A1" w:rsidRDefault="00E550A1" w:rsidP="00E550A1">
      <w:pPr>
        <w:shd w:val="clear" w:color="auto" w:fill="FAFAFA"/>
        <w:spacing w:before="100" w:beforeAutospacing="1" w:after="100" w:afterAutospacing="1" w:line="420" w:lineRule="atLeast"/>
        <w:ind w:firstLineChars="200" w:firstLine="640"/>
        <w:rPr>
          <w:rFonts w:ascii="仿宋" w:eastAsia="仿宋" w:hAnsi="仿宋" w:cs="宋体"/>
          <w:color w:val="333333"/>
          <w:kern w:val="0"/>
          <w:sz w:val="32"/>
          <w:szCs w:val="32"/>
        </w:rPr>
      </w:pPr>
      <w:r w:rsidRPr="00E550A1">
        <w:rPr>
          <w:rFonts w:ascii="仿宋" w:eastAsia="仿宋" w:hAnsi="仿宋" w:cs="宋体" w:hint="eastAsia"/>
          <w:color w:val="333333"/>
          <w:kern w:val="0"/>
          <w:sz w:val="32"/>
          <w:szCs w:val="32"/>
        </w:rPr>
        <w:lastRenderedPageBreak/>
        <w:t>李克强说，强国必先重教，重教必须尊师。各级党委和政府都要把兴学育才作为为政之先，一如既往地重视教育发展，无论财政收支压力有多大，我们对教育的支持力度不会减，向教师队伍倾斜的政策不会变，建设教育强国的决心不动摇。要在全社会进一步营造尊师重教的良好风尚，不断深化教育体制改革，既要重视高等教育，更要重视基础教育和职业教育。全面推开中小学教师职称制度改革，拓展职业发展通道，使教师这个神圣的职业更具吸引力和成长前景。更好发挥教育的基础性先导性全局性作用，努力书写科教兴国、人才强国新篇章。</w:t>
      </w:r>
    </w:p>
    <w:p w:rsidR="00E550A1" w:rsidRPr="00E550A1" w:rsidRDefault="00E550A1" w:rsidP="00ED279A">
      <w:pPr>
        <w:shd w:val="clear" w:color="auto" w:fill="FAFAFA"/>
        <w:spacing w:before="100" w:beforeAutospacing="1" w:after="100" w:afterAutospacing="1" w:line="420" w:lineRule="atLeast"/>
        <w:ind w:firstLineChars="200" w:firstLine="640"/>
        <w:rPr>
          <w:rFonts w:ascii="仿宋" w:eastAsia="仿宋" w:hAnsi="仿宋" w:cs="宋体"/>
          <w:color w:val="333333"/>
          <w:kern w:val="0"/>
          <w:sz w:val="32"/>
          <w:szCs w:val="32"/>
        </w:rPr>
      </w:pPr>
      <w:r w:rsidRPr="00E550A1">
        <w:rPr>
          <w:rFonts w:ascii="仿宋" w:eastAsia="仿宋" w:hAnsi="仿宋" w:cs="宋体" w:hint="eastAsia"/>
          <w:color w:val="333333"/>
          <w:kern w:val="0"/>
          <w:sz w:val="32"/>
          <w:szCs w:val="32"/>
        </w:rPr>
        <w:t>国务委员杨晶参加会见。</w:t>
      </w:r>
    </w:p>
    <w:p w:rsidR="00F23F15" w:rsidRPr="00E550A1" w:rsidRDefault="00EE29B7" w:rsidP="00A673A4">
      <w:pPr>
        <w:spacing w:line="500" w:lineRule="exact"/>
        <w:rPr>
          <w:rFonts w:ascii="仿宋" w:eastAsia="仿宋" w:hAnsi="仿宋"/>
        </w:rPr>
      </w:pPr>
    </w:p>
    <w:sectPr w:rsidR="00F23F15" w:rsidRPr="00E55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A4"/>
    <w:rsid w:val="00001F3C"/>
    <w:rsid w:val="00A673A4"/>
    <w:rsid w:val="00C70D02"/>
    <w:rsid w:val="00E550A1"/>
    <w:rsid w:val="00ED279A"/>
    <w:rsid w:val="00EE29B7"/>
    <w:rsid w:val="00F33C45"/>
    <w:rsid w:val="00F8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83207-1991-41E2-8D5A-1090844E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pPr>
        <w:spacing w:line="60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0A1"/>
  </w:style>
  <w:style w:type="paragraph" w:styleId="1">
    <w:name w:val="heading 1"/>
    <w:basedOn w:val="a"/>
    <w:link w:val="1Char"/>
    <w:uiPriority w:val="9"/>
    <w:qFormat/>
    <w:rsid w:val="00A673A4"/>
    <w:pPr>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73A4"/>
    <w:rPr>
      <w:rFonts w:ascii="宋体" w:eastAsia="宋体" w:hAnsi="宋体" w:cs="宋体"/>
      <w:b/>
      <w:bCs/>
      <w:kern w:val="36"/>
      <w:sz w:val="48"/>
      <w:szCs w:val="48"/>
    </w:rPr>
  </w:style>
  <w:style w:type="paragraph" w:styleId="a3">
    <w:name w:val="Normal (Web)"/>
    <w:basedOn w:val="a"/>
    <w:uiPriority w:val="99"/>
    <w:semiHidden/>
    <w:unhideWhenUsed/>
    <w:rsid w:val="00A673A4"/>
    <w:pPr>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sid w:val="00E55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1881">
      <w:bodyDiv w:val="1"/>
      <w:marLeft w:val="0"/>
      <w:marRight w:val="0"/>
      <w:marTop w:val="0"/>
      <w:marBottom w:val="0"/>
      <w:divBdr>
        <w:top w:val="none" w:sz="0" w:space="0" w:color="auto"/>
        <w:left w:val="none" w:sz="0" w:space="0" w:color="auto"/>
        <w:bottom w:val="none" w:sz="0" w:space="0" w:color="auto"/>
        <w:right w:val="none" w:sz="0" w:space="0" w:color="auto"/>
      </w:divBdr>
    </w:div>
    <w:div w:id="802651085">
      <w:bodyDiv w:val="1"/>
      <w:marLeft w:val="0"/>
      <w:marRight w:val="0"/>
      <w:marTop w:val="0"/>
      <w:marBottom w:val="0"/>
      <w:divBdr>
        <w:top w:val="none" w:sz="0" w:space="0" w:color="auto"/>
        <w:left w:val="none" w:sz="0" w:space="0" w:color="auto"/>
        <w:bottom w:val="none" w:sz="0" w:space="0" w:color="auto"/>
        <w:right w:val="none" w:sz="0" w:space="0" w:color="auto"/>
      </w:divBdr>
    </w:div>
    <w:div w:id="1943760857">
      <w:bodyDiv w:val="1"/>
      <w:marLeft w:val="0"/>
      <w:marRight w:val="0"/>
      <w:marTop w:val="0"/>
      <w:marBottom w:val="0"/>
      <w:divBdr>
        <w:top w:val="none" w:sz="0" w:space="0" w:color="auto"/>
        <w:left w:val="none" w:sz="0" w:space="0" w:color="auto"/>
        <w:bottom w:val="none" w:sz="0" w:space="0" w:color="auto"/>
        <w:right w:val="none" w:sz="0" w:space="0" w:color="auto"/>
      </w:divBdr>
    </w:div>
    <w:div w:id="199098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24165-5941-44F1-99C4-E71ABCD1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lenovo</cp:lastModifiedBy>
  <cp:revision>4</cp:revision>
  <dcterms:created xsi:type="dcterms:W3CDTF">2015-10-12T04:11:00Z</dcterms:created>
  <dcterms:modified xsi:type="dcterms:W3CDTF">2015-10-13T03:36:00Z</dcterms:modified>
</cp:coreProperties>
</file>