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4DD" w:rsidRPr="00525285" w:rsidRDefault="009C74DD" w:rsidP="009C74DD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Simsun" w:cs="宋体" w:hint="eastAsia"/>
          <w:color w:val="000000"/>
          <w:kern w:val="0"/>
          <w:sz w:val="26"/>
          <w:szCs w:val="26"/>
        </w:rPr>
      </w:pPr>
      <w:r w:rsidRPr="00525285">
        <w:rPr>
          <w:rFonts w:ascii="仿宋_GB2312" w:eastAsia="仿宋_GB2312" w:hAnsi="Simsun" w:cs="宋体" w:hint="eastAsia"/>
          <w:color w:val="000000"/>
          <w:kern w:val="0"/>
          <w:sz w:val="24"/>
          <w:szCs w:val="24"/>
        </w:rPr>
        <w:t>附件一：</w:t>
      </w:r>
    </w:p>
    <w:p w:rsidR="009C74DD" w:rsidRPr="00525285" w:rsidRDefault="009C74DD" w:rsidP="009C74DD">
      <w:pPr>
        <w:widowControl/>
        <w:shd w:val="clear" w:color="auto" w:fill="FFFFFF"/>
        <w:spacing w:line="480" w:lineRule="atLeast"/>
        <w:jc w:val="center"/>
        <w:rPr>
          <w:rFonts w:ascii="华文新魏" w:eastAsia="华文新魏" w:hAnsiTheme="minorEastAsia" w:cs="宋体" w:hint="eastAsia"/>
          <w:b/>
          <w:color w:val="000000"/>
          <w:kern w:val="0"/>
          <w:szCs w:val="26"/>
        </w:rPr>
      </w:pPr>
      <w:r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201</w:t>
      </w:r>
      <w:r w:rsidR="00B573FF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5</w:t>
      </w:r>
      <w:r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年</w:t>
      </w:r>
      <w:r w:rsidR="00B573FF"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 xml:space="preserve"> </w:t>
      </w:r>
      <w:r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“向学生送温暖”</w:t>
      </w:r>
      <w:r w:rsidR="00B573FF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名额</w:t>
      </w:r>
      <w:bookmarkStart w:id="0" w:name="_GoBack"/>
      <w:bookmarkEnd w:id="0"/>
      <w:r w:rsidR="00B573FF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分配表</w:t>
      </w:r>
    </w:p>
    <w:tbl>
      <w:tblPr>
        <w:tblW w:w="4776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1"/>
        <w:gridCol w:w="1903"/>
        <w:gridCol w:w="1665"/>
        <w:gridCol w:w="1781"/>
      </w:tblGrid>
      <w:tr w:rsidR="006D4716" w:rsidRPr="00525285" w:rsidTr="00D9005B">
        <w:trPr>
          <w:trHeight w:val="296"/>
          <w:jc w:val="center"/>
        </w:trPr>
        <w:tc>
          <w:tcPr>
            <w:tcW w:w="17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院系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EB7591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贫困认定</w:t>
            </w:r>
            <w:r w:rsidR="009C74DD"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0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比例</w:t>
            </w:r>
          </w:p>
        </w:tc>
        <w:tc>
          <w:tcPr>
            <w:tcW w:w="10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分配名额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宇航学院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184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4.99%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机电学院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4.02%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机械与车辆学院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7.54%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光电学院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117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3.17%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信息与电子学院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4.83%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自动化学院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3.61%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计算机学院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139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3.77%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软件学院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2.33%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材料学院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2.74%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化工与环境学院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3.85%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生命学院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2.77%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数学学院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105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2.85%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物理学院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1.90%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化学学院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2.71%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管理与经济学院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3.01%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人文</w:t>
            </w:r>
            <w:r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与社会科学</w:t>
            </w: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1.47%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1.52%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1.03%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设计</w:t>
            </w:r>
            <w:r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与</w:t>
            </w: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艺术学院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1.25%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基础教育学院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1498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40.64%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244</w:t>
            </w:r>
          </w:p>
        </w:tc>
      </w:tr>
      <w:tr w:rsidR="00D9005B" w:rsidRPr="00525285" w:rsidTr="00D9005B">
        <w:trPr>
          <w:trHeight w:val="282"/>
          <w:jc w:val="center"/>
        </w:trPr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05B" w:rsidRPr="009B44E9" w:rsidRDefault="00D9005B" w:rsidP="00D9005B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3686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100.00%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05B" w:rsidRDefault="00D9005B" w:rsidP="00D9005B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600</w:t>
            </w:r>
          </w:p>
        </w:tc>
      </w:tr>
    </w:tbl>
    <w:p w:rsidR="00187F41" w:rsidRDefault="00187F41" w:rsidP="00223B05"/>
    <w:sectPr w:rsidR="00187F41" w:rsidSect="00187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B7C" w:rsidRDefault="00761B7C" w:rsidP="009C74DD">
      <w:r>
        <w:separator/>
      </w:r>
    </w:p>
  </w:endnote>
  <w:endnote w:type="continuationSeparator" w:id="0">
    <w:p w:rsidR="00761B7C" w:rsidRDefault="00761B7C" w:rsidP="009C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B7C" w:rsidRDefault="00761B7C" w:rsidP="009C74DD">
      <w:r>
        <w:separator/>
      </w:r>
    </w:p>
  </w:footnote>
  <w:footnote w:type="continuationSeparator" w:id="0">
    <w:p w:rsidR="00761B7C" w:rsidRDefault="00761B7C" w:rsidP="009C7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4DD"/>
    <w:rsid w:val="000E6CC4"/>
    <w:rsid w:val="00187F41"/>
    <w:rsid w:val="00223B05"/>
    <w:rsid w:val="005D732E"/>
    <w:rsid w:val="006D4716"/>
    <w:rsid w:val="00761B7C"/>
    <w:rsid w:val="00770036"/>
    <w:rsid w:val="00806406"/>
    <w:rsid w:val="00890642"/>
    <w:rsid w:val="009562AB"/>
    <w:rsid w:val="009C74DD"/>
    <w:rsid w:val="00A33115"/>
    <w:rsid w:val="00B1732F"/>
    <w:rsid w:val="00B44E00"/>
    <w:rsid w:val="00B573FF"/>
    <w:rsid w:val="00B72F39"/>
    <w:rsid w:val="00BF6084"/>
    <w:rsid w:val="00C27611"/>
    <w:rsid w:val="00D307A9"/>
    <w:rsid w:val="00D610B8"/>
    <w:rsid w:val="00D9005B"/>
    <w:rsid w:val="00E117DB"/>
    <w:rsid w:val="00EB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C29867-D63E-4123-97AA-20947392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4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7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74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7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74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zizhuban</dc:creator>
  <cp:keywords/>
  <dc:description/>
  <cp:lastModifiedBy>USER-</cp:lastModifiedBy>
  <cp:revision>9</cp:revision>
  <dcterms:created xsi:type="dcterms:W3CDTF">2013-01-04T05:40:00Z</dcterms:created>
  <dcterms:modified xsi:type="dcterms:W3CDTF">2014-12-29T06:42:00Z</dcterms:modified>
</cp:coreProperties>
</file>